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D89" w:rsidRDefault="00AA3D89" w:rsidP="00AA3D89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Brandschutztür FRITZ T90-2 TSN12 System Schröders oder glw. </w:t>
      </w:r>
    </w:p>
    <w:p w:rsidR="008328F4" w:rsidRDefault="008328F4" w:rsidP="00C3507A">
      <w:pPr>
        <w:jc w:val="center"/>
        <w:rPr>
          <w:rFonts w:ascii="Arial" w:hAnsi="Arial" w:cs="Arial"/>
          <w:b/>
          <w:sz w:val="28"/>
          <w:szCs w:val="28"/>
        </w:rPr>
      </w:pPr>
    </w:p>
    <w:p w:rsidR="00C3507A" w:rsidRPr="00953B58" w:rsidRDefault="00CE2E54" w:rsidP="00C3507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</w:t>
      </w:r>
      <w:r w:rsidR="00795430" w:rsidRPr="00953B58">
        <w:rPr>
          <w:rFonts w:ascii="Arial" w:hAnsi="Arial" w:cs="Arial"/>
          <w:sz w:val="20"/>
          <w:szCs w:val="20"/>
        </w:rPr>
        <w:t>ei</w:t>
      </w:r>
      <w:r w:rsidR="0029308D">
        <w:rPr>
          <w:rFonts w:ascii="Arial" w:hAnsi="Arial" w:cs="Arial"/>
          <w:sz w:val="20"/>
          <w:szCs w:val="20"/>
        </w:rPr>
        <w:t xml:space="preserve">flüglige </w:t>
      </w:r>
      <w:r w:rsidR="00AA3D89">
        <w:rPr>
          <w:rFonts w:ascii="Arial" w:hAnsi="Arial" w:cs="Arial"/>
          <w:sz w:val="20"/>
          <w:szCs w:val="20"/>
        </w:rPr>
        <w:t>Brand</w:t>
      </w:r>
      <w:r w:rsidR="00732ACB" w:rsidRPr="00953B58">
        <w:rPr>
          <w:rFonts w:ascii="Arial" w:hAnsi="Arial" w:cs="Arial"/>
          <w:sz w:val="20"/>
          <w:szCs w:val="20"/>
        </w:rPr>
        <w:t>schutztür, feuer</w:t>
      </w:r>
      <w:r w:rsidR="00445933">
        <w:rPr>
          <w:rFonts w:ascii="Arial" w:hAnsi="Arial" w:cs="Arial"/>
          <w:sz w:val="20"/>
          <w:szCs w:val="20"/>
        </w:rPr>
        <w:t>beständig</w:t>
      </w:r>
      <w:r w:rsidR="00732ACB" w:rsidRPr="00953B58">
        <w:rPr>
          <w:rFonts w:ascii="Arial" w:hAnsi="Arial" w:cs="Arial"/>
          <w:b/>
          <w:sz w:val="20"/>
          <w:szCs w:val="20"/>
        </w:rPr>
        <w:t xml:space="preserve">, </w:t>
      </w:r>
      <w:r w:rsidR="00732ACB" w:rsidRPr="00953B58">
        <w:rPr>
          <w:rFonts w:ascii="Arial" w:hAnsi="Arial" w:cs="Arial"/>
          <w:sz w:val="20"/>
          <w:szCs w:val="20"/>
        </w:rPr>
        <w:t>güteüberwacht, allgemein baurechtlich zugelassen – Zulassungs-Nr. Z-6</w:t>
      </w:r>
      <w:r w:rsidR="00445933">
        <w:rPr>
          <w:rFonts w:ascii="Arial" w:hAnsi="Arial" w:cs="Arial"/>
          <w:sz w:val="20"/>
          <w:szCs w:val="20"/>
        </w:rPr>
        <w:t>.</w:t>
      </w:r>
      <w:r w:rsidR="00CE5703">
        <w:rPr>
          <w:rFonts w:ascii="Arial" w:hAnsi="Arial" w:cs="Arial"/>
          <w:sz w:val="20"/>
          <w:szCs w:val="20"/>
        </w:rPr>
        <w:t>20</w:t>
      </w:r>
      <w:r w:rsidR="00732ACB" w:rsidRPr="00953B58">
        <w:rPr>
          <w:rFonts w:ascii="Arial" w:hAnsi="Arial" w:cs="Arial"/>
          <w:sz w:val="20"/>
          <w:szCs w:val="20"/>
        </w:rPr>
        <w:t>-1</w:t>
      </w:r>
      <w:r w:rsidR="00CE5703">
        <w:rPr>
          <w:rFonts w:ascii="Arial" w:hAnsi="Arial" w:cs="Arial"/>
          <w:sz w:val="20"/>
          <w:szCs w:val="20"/>
        </w:rPr>
        <w:t>9</w:t>
      </w:r>
      <w:r w:rsidR="00445933">
        <w:rPr>
          <w:rFonts w:ascii="Arial" w:hAnsi="Arial" w:cs="Arial"/>
          <w:sz w:val="20"/>
          <w:szCs w:val="20"/>
        </w:rPr>
        <w:t>3</w:t>
      </w:r>
      <w:r w:rsidR="00CE5703">
        <w:rPr>
          <w:rFonts w:ascii="Arial" w:hAnsi="Arial" w:cs="Arial"/>
          <w:sz w:val="20"/>
          <w:szCs w:val="20"/>
        </w:rPr>
        <w:t>7</w:t>
      </w:r>
      <w:r w:rsidR="00732ACB" w:rsidRPr="00953B58">
        <w:rPr>
          <w:rFonts w:ascii="Arial" w:hAnsi="Arial" w:cs="Arial"/>
          <w:sz w:val="20"/>
          <w:szCs w:val="20"/>
        </w:rPr>
        <w:t>.</w:t>
      </w:r>
    </w:p>
    <w:p w:rsidR="0017039C" w:rsidRDefault="0017039C" w:rsidP="00C3507A">
      <w:pPr>
        <w:rPr>
          <w:rFonts w:ascii="Arial" w:hAnsi="Arial" w:cs="Arial"/>
          <w:sz w:val="20"/>
          <w:szCs w:val="20"/>
        </w:rPr>
      </w:pPr>
    </w:p>
    <w:p w:rsidR="00732ACB" w:rsidRPr="00953B58" w:rsidRDefault="00732ACB" w:rsidP="00C3507A">
      <w:pPr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sz w:val="20"/>
          <w:szCs w:val="20"/>
        </w:rPr>
        <w:tab/>
      </w:r>
    </w:p>
    <w:p w:rsidR="00732ACB" w:rsidRPr="00953B58" w:rsidRDefault="00732ACB" w:rsidP="00732ACB">
      <w:pPr>
        <w:ind w:left="2410" w:hanging="2410"/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b/>
          <w:sz w:val="20"/>
          <w:szCs w:val="20"/>
        </w:rPr>
        <w:t>Blechdicke:</w:t>
      </w:r>
      <w:r w:rsidRPr="00953B58">
        <w:rPr>
          <w:rFonts w:ascii="Arial" w:hAnsi="Arial" w:cs="Arial"/>
          <w:sz w:val="20"/>
          <w:szCs w:val="20"/>
        </w:rPr>
        <w:tab/>
      </w:r>
      <w:r w:rsidRPr="0017039C">
        <w:rPr>
          <w:rFonts w:ascii="Arial" w:hAnsi="Arial" w:cs="Arial"/>
          <w:b/>
          <w:sz w:val="20"/>
          <w:szCs w:val="20"/>
        </w:rPr>
        <w:t>1,5 mm</w:t>
      </w:r>
    </w:p>
    <w:p w:rsidR="0017039C" w:rsidRPr="00953B58" w:rsidRDefault="0017039C" w:rsidP="00732ACB">
      <w:pPr>
        <w:ind w:left="2410" w:hanging="2410"/>
        <w:rPr>
          <w:rFonts w:ascii="Arial" w:hAnsi="Arial" w:cs="Arial"/>
          <w:sz w:val="20"/>
          <w:szCs w:val="20"/>
        </w:rPr>
      </w:pPr>
    </w:p>
    <w:p w:rsidR="00AF0294" w:rsidRPr="00953B58" w:rsidRDefault="00AF0294" w:rsidP="00732ACB">
      <w:pPr>
        <w:ind w:left="2410" w:hanging="2410"/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b/>
          <w:sz w:val="20"/>
          <w:szCs w:val="20"/>
        </w:rPr>
        <w:t>Türblattstärke:</w:t>
      </w:r>
      <w:r w:rsidRPr="00953B58">
        <w:rPr>
          <w:rFonts w:ascii="Arial" w:hAnsi="Arial" w:cs="Arial"/>
          <w:sz w:val="20"/>
          <w:szCs w:val="20"/>
        </w:rPr>
        <w:tab/>
      </w:r>
      <w:r w:rsidRPr="0017039C">
        <w:rPr>
          <w:rFonts w:ascii="Arial" w:hAnsi="Arial" w:cs="Arial"/>
          <w:b/>
          <w:sz w:val="20"/>
          <w:szCs w:val="20"/>
        </w:rPr>
        <w:t>69 mm</w:t>
      </w:r>
    </w:p>
    <w:p w:rsidR="00953B58" w:rsidRPr="00953B58" w:rsidRDefault="00953B58" w:rsidP="00732ACB">
      <w:pPr>
        <w:ind w:left="2410" w:hanging="2410"/>
        <w:rPr>
          <w:rFonts w:ascii="Arial" w:hAnsi="Arial" w:cs="Arial"/>
          <w:b/>
          <w:sz w:val="20"/>
          <w:szCs w:val="20"/>
        </w:rPr>
      </w:pPr>
      <w:r w:rsidRPr="00953B58">
        <w:rPr>
          <w:rFonts w:ascii="Arial" w:hAnsi="Arial" w:cs="Arial"/>
          <w:b/>
          <w:sz w:val="20"/>
          <w:szCs w:val="20"/>
        </w:rPr>
        <w:tab/>
      </w:r>
    </w:p>
    <w:p w:rsidR="00953B58" w:rsidRPr="00953B58" w:rsidRDefault="00953B58" w:rsidP="0029308D">
      <w:pPr>
        <w:ind w:left="2410" w:hanging="2410"/>
        <w:rPr>
          <w:rFonts w:ascii="Arial" w:hAnsi="Arial" w:cs="Arial"/>
          <w:sz w:val="20"/>
          <w:szCs w:val="20"/>
        </w:rPr>
      </w:pPr>
      <w:r w:rsidRPr="0017039C">
        <w:rPr>
          <w:rFonts w:ascii="Arial" w:hAnsi="Arial" w:cs="Arial"/>
          <w:b/>
          <w:sz w:val="20"/>
          <w:szCs w:val="20"/>
        </w:rPr>
        <w:t>Blechausführung:</w:t>
      </w:r>
      <w:r w:rsidRPr="00953B58">
        <w:rPr>
          <w:rFonts w:ascii="Arial" w:hAnsi="Arial" w:cs="Arial"/>
          <w:sz w:val="20"/>
          <w:szCs w:val="20"/>
        </w:rPr>
        <w:tab/>
        <w:t xml:space="preserve">Stahl </w:t>
      </w:r>
      <w:r w:rsidR="00A24A2C" w:rsidRPr="00953B58">
        <w:rPr>
          <w:rFonts w:ascii="Arial" w:hAnsi="Arial" w:cs="Arial"/>
          <w:b/>
          <w:sz w:val="20"/>
          <w:szCs w:val="20"/>
        </w:rPr>
        <w:t>elektrolytisch</w:t>
      </w:r>
      <w:r w:rsidRPr="00953B58">
        <w:rPr>
          <w:rFonts w:ascii="Arial" w:hAnsi="Arial" w:cs="Arial"/>
          <w:b/>
          <w:sz w:val="20"/>
          <w:szCs w:val="20"/>
        </w:rPr>
        <w:t xml:space="preserve"> verzinkt</w:t>
      </w:r>
    </w:p>
    <w:p w:rsidR="0017039C" w:rsidRPr="00953B58" w:rsidRDefault="0017039C" w:rsidP="00953B58">
      <w:pPr>
        <w:rPr>
          <w:rFonts w:ascii="Arial" w:hAnsi="Arial" w:cs="Arial"/>
          <w:b/>
          <w:sz w:val="20"/>
          <w:szCs w:val="20"/>
        </w:rPr>
      </w:pPr>
    </w:p>
    <w:p w:rsidR="002E397A" w:rsidRDefault="002E397A" w:rsidP="002E397A">
      <w:pPr>
        <w:ind w:left="2410" w:hanging="24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Füllung</w:t>
      </w:r>
      <w:r w:rsidRPr="00953B58">
        <w:rPr>
          <w:rFonts w:ascii="Arial" w:hAnsi="Arial" w:cs="Arial"/>
          <w:b/>
          <w:sz w:val="20"/>
          <w:szCs w:val="20"/>
        </w:rPr>
        <w:t>:</w:t>
      </w:r>
      <w:r w:rsidRPr="00953B5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feuer</w:t>
      </w:r>
      <w:r w:rsidR="001A5AE9">
        <w:rPr>
          <w:rFonts w:ascii="Arial" w:hAnsi="Arial" w:cs="Arial"/>
          <w:sz w:val="20"/>
          <w:szCs w:val="20"/>
        </w:rPr>
        <w:t>beständige</w:t>
      </w:r>
      <w:r>
        <w:rPr>
          <w:rFonts w:ascii="Arial" w:hAnsi="Arial" w:cs="Arial"/>
          <w:sz w:val="20"/>
          <w:szCs w:val="20"/>
        </w:rPr>
        <w:t xml:space="preserve"> Mehrschichtdämmung, innenliegende Aussteifungskonstruktion</w:t>
      </w:r>
    </w:p>
    <w:p w:rsidR="002E397A" w:rsidRPr="00953B58" w:rsidRDefault="002E397A" w:rsidP="002E397A">
      <w:pPr>
        <w:rPr>
          <w:rFonts w:ascii="Arial" w:hAnsi="Arial" w:cs="Arial"/>
          <w:b/>
          <w:sz w:val="20"/>
          <w:szCs w:val="20"/>
        </w:rPr>
      </w:pPr>
    </w:p>
    <w:p w:rsidR="00AA3D89" w:rsidRDefault="00AA3D89" w:rsidP="00AA3D89">
      <w:pPr>
        <w:ind w:left="2410" w:hanging="2410"/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b/>
          <w:sz w:val="20"/>
          <w:szCs w:val="20"/>
        </w:rPr>
        <w:t>Schloss</w:t>
      </w:r>
      <w:r>
        <w:rPr>
          <w:rFonts w:ascii="Arial" w:hAnsi="Arial" w:cs="Arial"/>
          <w:b/>
          <w:sz w:val="20"/>
          <w:szCs w:val="20"/>
        </w:rPr>
        <w:t>/Verriegelung</w:t>
      </w:r>
      <w:r w:rsidRPr="00953B58">
        <w:rPr>
          <w:rFonts w:ascii="Arial" w:hAnsi="Arial" w:cs="Arial"/>
          <w:b/>
          <w:sz w:val="20"/>
          <w:szCs w:val="20"/>
        </w:rPr>
        <w:t>:</w:t>
      </w:r>
      <w:r w:rsidRPr="00953B58">
        <w:rPr>
          <w:rFonts w:ascii="Arial" w:hAnsi="Arial" w:cs="Arial"/>
          <w:sz w:val="20"/>
          <w:szCs w:val="20"/>
        </w:rPr>
        <w:tab/>
        <w:t xml:space="preserve">Einsteckschloss DIN 18250 </w:t>
      </w:r>
      <w:r>
        <w:rPr>
          <w:rFonts w:ascii="Arial" w:hAnsi="Arial" w:cs="Arial"/>
          <w:sz w:val="20"/>
          <w:szCs w:val="20"/>
        </w:rPr>
        <w:t>PZ-gelocht (im Gehflügel)</w:t>
      </w:r>
    </w:p>
    <w:p w:rsidR="00AA3D89" w:rsidRPr="00B76AB8" w:rsidRDefault="00AA3D89" w:rsidP="00AA3D89">
      <w:pPr>
        <w:ind w:left="2410" w:hanging="2410"/>
        <w:rPr>
          <w:rFonts w:ascii="Arial" w:hAnsi="Arial" w:cs="Arial"/>
          <w:sz w:val="20"/>
          <w:szCs w:val="20"/>
        </w:rPr>
      </w:pPr>
      <w:r w:rsidRPr="00B76AB8">
        <w:rPr>
          <w:rFonts w:ascii="Arial" w:hAnsi="Arial" w:cs="Arial"/>
          <w:sz w:val="20"/>
          <w:szCs w:val="20"/>
        </w:rPr>
        <w:tab/>
        <w:t xml:space="preserve">Schnappriegel SRI 77 </w:t>
      </w:r>
      <w:r>
        <w:rPr>
          <w:rFonts w:ascii="Arial" w:hAnsi="Arial" w:cs="Arial"/>
          <w:sz w:val="20"/>
          <w:szCs w:val="20"/>
        </w:rPr>
        <w:t>(</w:t>
      </w:r>
      <w:r w:rsidRPr="00B76AB8">
        <w:rPr>
          <w:rFonts w:ascii="Arial" w:hAnsi="Arial" w:cs="Arial"/>
          <w:sz w:val="20"/>
          <w:szCs w:val="20"/>
        </w:rPr>
        <w:t>im Standflügel</w:t>
      </w:r>
      <w:r>
        <w:rPr>
          <w:rFonts w:ascii="Arial" w:hAnsi="Arial" w:cs="Arial"/>
          <w:sz w:val="20"/>
          <w:szCs w:val="20"/>
        </w:rPr>
        <w:t>)</w:t>
      </w:r>
    </w:p>
    <w:p w:rsidR="00AA3D89" w:rsidRPr="00953B58" w:rsidRDefault="00AA3D89" w:rsidP="00AA3D89">
      <w:pPr>
        <w:rPr>
          <w:rFonts w:ascii="Arial" w:hAnsi="Arial" w:cs="Arial"/>
          <w:sz w:val="20"/>
          <w:szCs w:val="20"/>
        </w:rPr>
      </w:pPr>
    </w:p>
    <w:p w:rsidR="0066296C" w:rsidRDefault="00AA3D89" w:rsidP="00AA3D89">
      <w:pPr>
        <w:ind w:left="2410" w:hanging="2410"/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b/>
          <w:sz w:val="20"/>
          <w:szCs w:val="20"/>
        </w:rPr>
        <w:t>Beschlag:</w:t>
      </w:r>
      <w:r w:rsidRPr="00953B58">
        <w:rPr>
          <w:rFonts w:ascii="Arial" w:hAnsi="Arial" w:cs="Arial"/>
          <w:sz w:val="20"/>
          <w:szCs w:val="20"/>
        </w:rPr>
        <w:tab/>
      </w:r>
      <w:r w:rsidR="0066296C">
        <w:rPr>
          <w:rFonts w:ascii="Arial" w:hAnsi="Arial" w:cs="Arial"/>
          <w:sz w:val="20"/>
          <w:szCs w:val="20"/>
        </w:rPr>
        <w:t>G</w:t>
      </w:r>
      <w:r w:rsidRPr="00953B58">
        <w:rPr>
          <w:rFonts w:ascii="Arial" w:hAnsi="Arial" w:cs="Arial"/>
          <w:sz w:val="20"/>
          <w:szCs w:val="20"/>
        </w:rPr>
        <w:t xml:space="preserve">arnitur </w:t>
      </w:r>
      <w:r>
        <w:rPr>
          <w:rFonts w:ascii="Arial" w:hAnsi="Arial" w:cs="Arial"/>
          <w:sz w:val="20"/>
          <w:szCs w:val="20"/>
        </w:rPr>
        <w:t>Gehflügel</w:t>
      </w:r>
      <w:r w:rsidRPr="00953B58">
        <w:rPr>
          <w:rFonts w:ascii="Arial" w:hAnsi="Arial" w:cs="Arial"/>
          <w:sz w:val="20"/>
          <w:szCs w:val="20"/>
        </w:rPr>
        <w:t>:</w:t>
      </w:r>
      <w:r w:rsidRPr="0017039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66296C">
        <w:rPr>
          <w:rFonts w:ascii="Arial" w:hAnsi="Arial" w:cs="Arial"/>
          <w:sz w:val="20"/>
          <w:szCs w:val="20"/>
        </w:rPr>
        <w:tab/>
        <w:t xml:space="preserve">Drückergarnitur </w:t>
      </w:r>
      <w:r>
        <w:rPr>
          <w:rFonts w:ascii="Arial" w:hAnsi="Arial" w:cs="Arial"/>
          <w:sz w:val="20"/>
          <w:szCs w:val="20"/>
        </w:rPr>
        <w:t>Kunststoff schwarz mit</w:t>
      </w:r>
    </w:p>
    <w:p w:rsidR="00AA3D89" w:rsidRDefault="00AA3D89" w:rsidP="00AA3D89">
      <w:pPr>
        <w:ind w:left="4534" w:firstLine="4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Stahlkern, U-Form,</w:t>
      </w:r>
      <w:r w:rsidR="0066296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Kurzschild</w:t>
      </w:r>
      <w:r w:rsidRPr="00953B58">
        <w:rPr>
          <w:rFonts w:ascii="Arial" w:hAnsi="Arial" w:cs="Arial"/>
          <w:sz w:val="20"/>
          <w:szCs w:val="20"/>
        </w:rPr>
        <w:t xml:space="preserve"> </w:t>
      </w:r>
    </w:p>
    <w:p w:rsidR="00AA3D89" w:rsidRDefault="00AA3D89" w:rsidP="00AA3D89">
      <w:pPr>
        <w:ind w:left="2410"/>
        <w:rPr>
          <w:rFonts w:ascii="Arial" w:hAnsi="Arial" w:cs="Arial"/>
          <w:sz w:val="20"/>
          <w:szCs w:val="20"/>
        </w:rPr>
      </w:pPr>
    </w:p>
    <w:p w:rsidR="00AA3D89" w:rsidRDefault="00AA3D89" w:rsidP="00AA3D89">
      <w:pPr>
        <w:ind w:left="24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Garnitur Standflügel:</w:t>
      </w:r>
      <w:r w:rsidR="0066296C">
        <w:rPr>
          <w:rFonts w:ascii="Arial" w:hAnsi="Arial" w:cs="Arial"/>
          <w:sz w:val="20"/>
          <w:szCs w:val="20"/>
        </w:rPr>
        <w:tab/>
      </w:r>
      <w:r w:rsidR="0066296C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WSS Getriebekasten mit Stahl-Griff</w:t>
      </w:r>
    </w:p>
    <w:p w:rsidR="00AA3D89" w:rsidRDefault="00AA3D89" w:rsidP="00AA3D89">
      <w:pPr>
        <w:ind w:left="424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(silberfarben pulverbeschichtet)  </w:t>
      </w:r>
    </w:p>
    <w:p w:rsidR="003F3AEF" w:rsidRDefault="003F3AEF" w:rsidP="00732ACB">
      <w:pPr>
        <w:ind w:left="2410"/>
        <w:rPr>
          <w:rFonts w:ascii="Arial" w:hAnsi="Arial" w:cs="Arial"/>
          <w:sz w:val="20"/>
          <w:szCs w:val="20"/>
        </w:rPr>
      </w:pPr>
    </w:p>
    <w:p w:rsidR="00732ACB" w:rsidRPr="00953B58" w:rsidRDefault="0086580A" w:rsidP="00732ACB">
      <w:pPr>
        <w:ind w:left="24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795430" w:rsidRPr="00953B58">
        <w:rPr>
          <w:rFonts w:ascii="Arial" w:hAnsi="Arial" w:cs="Arial"/>
          <w:sz w:val="20"/>
          <w:szCs w:val="20"/>
        </w:rPr>
        <w:t xml:space="preserve"> Stück </w:t>
      </w:r>
      <w:r w:rsidR="00FA446D">
        <w:rPr>
          <w:rFonts w:ascii="Arial" w:hAnsi="Arial" w:cs="Arial"/>
          <w:sz w:val="20"/>
          <w:szCs w:val="20"/>
        </w:rPr>
        <w:t>3</w:t>
      </w:r>
      <w:r w:rsidR="00732ACB" w:rsidRPr="00953B58">
        <w:rPr>
          <w:rFonts w:ascii="Arial" w:hAnsi="Arial" w:cs="Arial"/>
          <w:sz w:val="20"/>
          <w:szCs w:val="20"/>
        </w:rPr>
        <w:t xml:space="preserve">-teilige </w:t>
      </w:r>
      <w:r w:rsidR="00C042A3" w:rsidRPr="00953B58">
        <w:rPr>
          <w:rFonts w:ascii="Arial" w:hAnsi="Arial" w:cs="Arial"/>
          <w:sz w:val="20"/>
          <w:szCs w:val="20"/>
        </w:rPr>
        <w:t>KOF-Bänder</w:t>
      </w:r>
      <w:r w:rsidR="00732ACB" w:rsidRPr="00953B58">
        <w:rPr>
          <w:rFonts w:ascii="Arial" w:hAnsi="Arial" w:cs="Arial"/>
          <w:sz w:val="20"/>
          <w:szCs w:val="20"/>
        </w:rPr>
        <w:t xml:space="preserve"> </w:t>
      </w:r>
      <w:r w:rsidR="00FA446D">
        <w:rPr>
          <w:rFonts w:ascii="Arial" w:hAnsi="Arial" w:cs="Arial"/>
          <w:sz w:val="20"/>
          <w:szCs w:val="20"/>
        </w:rPr>
        <w:t>75</w:t>
      </w:r>
      <w:r w:rsidR="00732ACB" w:rsidRPr="00953B58">
        <w:rPr>
          <w:rFonts w:ascii="Arial" w:hAnsi="Arial" w:cs="Arial"/>
          <w:sz w:val="20"/>
          <w:szCs w:val="20"/>
        </w:rPr>
        <w:t xml:space="preserve"> mit </w:t>
      </w:r>
      <w:r w:rsidR="00FA446D">
        <w:rPr>
          <w:rFonts w:ascii="Arial" w:hAnsi="Arial" w:cs="Arial"/>
          <w:sz w:val="20"/>
          <w:szCs w:val="20"/>
        </w:rPr>
        <w:t xml:space="preserve">gehärteten </w:t>
      </w:r>
      <w:r w:rsidR="00732ACB" w:rsidRPr="00953B58">
        <w:rPr>
          <w:rFonts w:ascii="Arial" w:hAnsi="Arial" w:cs="Arial"/>
          <w:sz w:val="20"/>
          <w:szCs w:val="20"/>
        </w:rPr>
        <w:t>Kugellager-Zwischenringen</w:t>
      </w:r>
    </w:p>
    <w:p w:rsidR="0017039C" w:rsidRPr="00953B58" w:rsidRDefault="0017039C" w:rsidP="00732ACB">
      <w:pPr>
        <w:ind w:left="2410"/>
        <w:rPr>
          <w:rFonts w:ascii="Arial" w:hAnsi="Arial" w:cs="Arial"/>
          <w:sz w:val="20"/>
          <w:szCs w:val="20"/>
        </w:rPr>
      </w:pPr>
    </w:p>
    <w:p w:rsidR="002E397A" w:rsidRDefault="002E397A" w:rsidP="002E397A">
      <w:pPr>
        <w:ind w:left="2410" w:hanging="2410"/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b/>
          <w:sz w:val="20"/>
          <w:szCs w:val="20"/>
        </w:rPr>
        <w:t>Schließung:</w:t>
      </w:r>
      <w:r w:rsidRPr="00953B5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Obentürschließer mit Gestänge, Schließfolgeregler</w:t>
      </w:r>
    </w:p>
    <w:p w:rsidR="002E397A" w:rsidRPr="00953B58" w:rsidRDefault="002E397A" w:rsidP="002E397A">
      <w:pPr>
        <w:rPr>
          <w:rFonts w:ascii="Arial" w:hAnsi="Arial" w:cs="Arial"/>
          <w:sz w:val="20"/>
          <w:szCs w:val="20"/>
        </w:rPr>
      </w:pPr>
    </w:p>
    <w:p w:rsidR="008328F4" w:rsidRPr="00953B58" w:rsidRDefault="00732ACB" w:rsidP="00732ACB">
      <w:pPr>
        <w:ind w:left="2410" w:hanging="2410"/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b/>
          <w:sz w:val="20"/>
          <w:szCs w:val="20"/>
        </w:rPr>
        <w:t>Zarge:</w:t>
      </w:r>
      <w:r w:rsidRPr="00953B58">
        <w:rPr>
          <w:rFonts w:ascii="Arial" w:hAnsi="Arial" w:cs="Arial"/>
          <w:sz w:val="20"/>
          <w:szCs w:val="20"/>
        </w:rPr>
        <w:tab/>
      </w:r>
      <w:r w:rsidR="00A345D7" w:rsidRPr="00953B58">
        <w:rPr>
          <w:rFonts w:ascii="Arial" w:hAnsi="Arial" w:cs="Arial"/>
          <w:sz w:val="20"/>
          <w:szCs w:val="20"/>
        </w:rPr>
        <w:t xml:space="preserve">2 mm </w:t>
      </w:r>
      <w:r w:rsidRPr="00953B58">
        <w:rPr>
          <w:rFonts w:ascii="Arial" w:hAnsi="Arial" w:cs="Arial"/>
          <w:sz w:val="20"/>
          <w:szCs w:val="20"/>
        </w:rPr>
        <w:t>Stahlblech-</w:t>
      </w:r>
      <w:r w:rsidR="0017039C">
        <w:rPr>
          <w:rFonts w:ascii="Arial" w:hAnsi="Arial" w:cs="Arial"/>
          <w:sz w:val="20"/>
          <w:szCs w:val="20"/>
        </w:rPr>
        <w:t xml:space="preserve">Eckzarge </w:t>
      </w:r>
      <w:r w:rsidR="007F2265">
        <w:rPr>
          <w:rFonts w:ascii="Arial" w:hAnsi="Arial" w:cs="Arial"/>
          <w:sz w:val="20"/>
          <w:szCs w:val="20"/>
        </w:rPr>
        <w:t xml:space="preserve">ZNG </w:t>
      </w:r>
      <w:r w:rsidRPr="00953B58">
        <w:rPr>
          <w:rFonts w:ascii="Arial" w:hAnsi="Arial" w:cs="Arial"/>
          <w:sz w:val="20"/>
          <w:szCs w:val="20"/>
        </w:rPr>
        <w:t>mit Gummi-Dichtungsprofil</w:t>
      </w:r>
      <w:r w:rsidR="007F2265">
        <w:rPr>
          <w:rFonts w:ascii="Arial" w:hAnsi="Arial" w:cs="Arial"/>
          <w:sz w:val="20"/>
          <w:szCs w:val="20"/>
        </w:rPr>
        <w:t xml:space="preserve"> und</w:t>
      </w:r>
      <w:r w:rsidRPr="00953B58">
        <w:rPr>
          <w:rFonts w:ascii="Arial" w:hAnsi="Arial" w:cs="Arial"/>
          <w:sz w:val="20"/>
          <w:szCs w:val="20"/>
        </w:rPr>
        <w:t xml:space="preserve"> bündig eingeklemmten</w:t>
      </w:r>
      <w:r w:rsidR="002E397A">
        <w:rPr>
          <w:rFonts w:ascii="Arial" w:hAnsi="Arial" w:cs="Arial"/>
          <w:sz w:val="20"/>
          <w:szCs w:val="20"/>
        </w:rPr>
        <w:t>, im Brandfall aufschäumenden</w:t>
      </w:r>
      <w:r w:rsidR="002E397A" w:rsidRPr="00953B58">
        <w:rPr>
          <w:rFonts w:ascii="Arial" w:hAnsi="Arial" w:cs="Arial"/>
          <w:sz w:val="20"/>
          <w:szCs w:val="20"/>
        </w:rPr>
        <w:t xml:space="preserve"> Brandschutzleisten</w:t>
      </w:r>
    </w:p>
    <w:p w:rsidR="00732ACB" w:rsidRPr="00953B58" w:rsidRDefault="00732ACB" w:rsidP="00732ACB">
      <w:pPr>
        <w:ind w:left="2410" w:hanging="2410"/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sz w:val="20"/>
          <w:szCs w:val="20"/>
        </w:rPr>
        <w:tab/>
      </w:r>
    </w:p>
    <w:p w:rsidR="00493A50" w:rsidRPr="00953B58" w:rsidRDefault="00493A50" w:rsidP="00493A50">
      <w:pPr>
        <w:ind w:left="2410" w:hanging="24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Lackierung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 w:rsidRPr="00953B58">
        <w:rPr>
          <w:rFonts w:ascii="Arial" w:hAnsi="Arial" w:cs="Arial"/>
          <w:sz w:val="20"/>
          <w:szCs w:val="20"/>
        </w:rPr>
        <w:t xml:space="preserve">grau </w:t>
      </w:r>
      <w:r>
        <w:rPr>
          <w:rFonts w:ascii="Arial" w:hAnsi="Arial" w:cs="Arial"/>
          <w:sz w:val="20"/>
          <w:szCs w:val="20"/>
        </w:rPr>
        <w:t>grundiert</w:t>
      </w:r>
    </w:p>
    <w:p w:rsidR="008328F4" w:rsidRPr="00953B58" w:rsidRDefault="008328F4" w:rsidP="00732ACB">
      <w:pPr>
        <w:ind w:left="2410" w:hanging="2410"/>
        <w:rPr>
          <w:rFonts w:ascii="Arial" w:hAnsi="Arial" w:cs="Arial"/>
          <w:sz w:val="20"/>
          <w:szCs w:val="20"/>
        </w:rPr>
      </w:pPr>
    </w:p>
    <w:p w:rsidR="007F2265" w:rsidRPr="001F4780" w:rsidRDefault="00732ACB" w:rsidP="007F2265">
      <w:pPr>
        <w:ind w:left="2410" w:hanging="2410"/>
        <w:rPr>
          <w:rFonts w:ascii="Arial" w:hAnsi="Arial" w:cs="Arial"/>
          <w:color w:val="000000"/>
          <w:sz w:val="20"/>
          <w:szCs w:val="20"/>
        </w:rPr>
      </w:pPr>
      <w:r w:rsidRPr="00953B58">
        <w:rPr>
          <w:rFonts w:ascii="Arial" w:hAnsi="Arial" w:cs="Arial"/>
          <w:b/>
          <w:sz w:val="20"/>
          <w:szCs w:val="20"/>
        </w:rPr>
        <w:t>Zusatzau</w:t>
      </w:r>
      <w:r w:rsidR="00C042A3" w:rsidRPr="00953B58">
        <w:rPr>
          <w:rFonts w:ascii="Arial" w:hAnsi="Arial" w:cs="Arial"/>
          <w:b/>
          <w:sz w:val="20"/>
          <w:szCs w:val="20"/>
        </w:rPr>
        <w:t>s</w:t>
      </w:r>
      <w:r w:rsidRPr="00953B58">
        <w:rPr>
          <w:rFonts w:ascii="Arial" w:hAnsi="Arial" w:cs="Arial"/>
          <w:b/>
          <w:sz w:val="20"/>
          <w:szCs w:val="20"/>
        </w:rPr>
        <w:t>stattung</w:t>
      </w:r>
      <w:r w:rsidR="001F4780">
        <w:rPr>
          <w:rFonts w:ascii="Arial" w:hAnsi="Arial" w:cs="Arial"/>
          <w:b/>
          <w:sz w:val="20"/>
          <w:szCs w:val="20"/>
        </w:rPr>
        <w:t>(en)</w:t>
      </w:r>
      <w:r w:rsidRPr="00953B58">
        <w:rPr>
          <w:rFonts w:ascii="Arial" w:hAnsi="Arial" w:cs="Arial"/>
          <w:b/>
          <w:sz w:val="20"/>
          <w:szCs w:val="20"/>
        </w:rPr>
        <w:t>:</w:t>
      </w:r>
      <w:r w:rsidR="001F4780">
        <w:rPr>
          <w:rFonts w:ascii="Arial" w:hAnsi="Arial" w:cs="Arial"/>
          <w:b/>
          <w:sz w:val="20"/>
          <w:szCs w:val="20"/>
        </w:rPr>
        <w:tab/>
      </w:r>
      <w:r w:rsidR="001F4780" w:rsidRPr="001F4780">
        <w:rPr>
          <w:rFonts w:ascii="Arial" w:hAnsi="Arial" w:cs="Arial"/>
          <w:color w:val="000000"/>
          <w:sz w:val="20"/>
          <w:szCs w:val="20"/>
        </w:rPr>
        <w:t>………………...………………………………………………………………….</w:t>
      </w:r>
    </w:p>
    <w:p w:rsidR="001F4780" w:rsidRDefault="001F4780" w:rsidP="007F2265">
      <w:pPr>
        <w:ind w:left="2410" w:hanging="2410"/>
        <w:rPr>
          <w:color w:val="000000"/>
          <w:sz w:val="20"/>
          <w:szCs w:val="20"/>
        </w:rPr>
      </w:pPr>
      <w:r w:rsidRPr="001F4780">
        <w:rPr>
          <w:color w:val="000000"/>
        </w:rPr>
        <w:tab/>
      </w:r>
      <w:r w:rsidRPr="001F4780">
        <w:rPr>
          <w:color w:val="000000"/>
          <w:sz w:val="20"/>
          <w:szCs w:val="20"/>
        </w:rPr>
        <w:t>…………………………………………………………………………………….</w:t>
      </w:r>
    </w:p>
    <w:p w:rsidR="001F4780" w:rsidRPr="001F4780" w:rsidRDefault="001F4780" w:rsidP="007F2265">
      <w:pPr>
        <w:ind w:left="2410" w:hanging="241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  <w:t>…………………………………………………………………………………….</w:t>
      </w:r>
    </w:p>
    <w:p w:rsidR="007F2265" w:rsidRDefault="007F2265" w:rsidP="007F2265">
      <w:pPr>
        <w:ind w:left="2415"/>
        <w:rPr>
          <w:rFonts w:ascii="Arial" w:hAnsi="Arial" w:cs="Arial"/>
          <w:sz w:val="20"/>
          <w:szCs w:val="20"/>
        </w:rPr>
      </w:pPr>
    </w:p>
    <w:p w:rsidR="000B610C" w:rsidRPr="00953B58" w:rsidRDefault="000B610C" w:rsidP="00732ACB">
      <w:pPr>
        <w:ind w:left="2410" w:hanging="2410"/>
        <w:rPr>
          <w:rFonts w:ascii="Arial" w:hAnsi="Arial" w:cs="Arial"/>
          <w:sz w:val="20"/>
          <w:szCs w:val="20"/>
        </w:rPr>
      </w:pPr>
    </w:p>
    <w:p w:rsidR="005C4377" w:rsidRPr="00953B58" w:rsidRDefault="005C4377" w:rsidP="00732ACB">
      <w:pPr>
        <w:ind w:left="2410" w:hanging="2410"/>
        <w:rPr>
          <w:rFonts w:ascii="Arial" w:hAnsi="Arial" w:cs="Arial"/>
          <w:sz w:val="20"/>
          <w:szCs w:val="20"/>
        </w:rPr>
      </w:pPr>
    </w:p>
    <w:p w:rsidR="00795430" w:rsidRDefault="00795430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195EA3">
      <w:pPr>
        <w:ind w:right="-290"/>
        <w:rPr>
          <w:rFonts w:ascii="Arial" w:hAnsi="Arial" w:cs="Arial"/>
          <w:sz w:val="20"/>
          <w:szCs w:val="20"/>
        </w:rPr>
      </w:pPr>
    </w:p>
    <w:p w:rsidR="00AA3D89" w:rsidRDefault="00AA3D89" w:rsidP="00195EA3">
      <w:pPr>
        <w:ind w:right="-290"/>
        <w:rPr>
          <w:rFonts w:ascii="Arial" w:hAnsi="Arial" w:cs="Arial"/>
          <w:sz w:val="20"/>
          <w:szCs w:val="20"/>
        </w:rPr>
      </w:pPr>
    </w:p>
    <w:p w:rsidR="00936F7F" w:rsidRPr="00953B58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795430" w:rsidRPr="00953B58" w:rsidRDefault="00795430" w:rsidP="00732ACB">
      <w:pPr>
        <w:ind w:left="2410" w:hanging="2410"/>
        <w:rPr>
          <w:rFonts w:ascii="Arial" w:hAnsi="Arial" w:cs="Arial"/>
          <w:sz w:val="20"/>
          <w:szCs w:val="20"/>
        </w:rPr>
      </w:pPr>
    </w:p>
    <w:p w:rsidR="00E6536B" w:rsidRPr="00953B58" w:rsidRDefault="00E6536B" w:rsidP="00732ACB">
      <w:pPr>
        <w:ind w:left="2410" w:hanging="2410"/>
        <w:rPr>
          <w:rFonts w:ascii="Arial" w:hAnsi="Arial" w:cs="Arial"/>
          <w:sz w:val="20"/>
          <w:szCs w:val="20"/>
        </w:rPr>
      </w:pPr>
    </w:p>
    <w:p w:rsidR="000B610C" w:rsidRDefault="008328F4" w:rsidP="00732ACB">
      <w:pPr>
        <w:tabs>
          <w:tab w:val="left" w:pos="284"/>
          <w:tab w:val="left" w:pos="851"/>
          <w:tab w:val="left" w:pos="1560"/>
          <w:tab w:val="left" w:pos="3261"/>
          <w:tab w:val="left" w:pos="3969"/>
          <w:tab w:val="left" w:pos="5529"/>
          <w:tab w:val="left" w:pos="7655"/>
        </w:tabs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sz w:val="20"/>
          <w:szCs w:val="20"/>
        </w:rPr>
        <w:t>…….</w:t>
      </w:r>
      <w:r w:rsidR="005C4377" w:rsidRPr="00953B58">
        <w:rPr>
          <w:rFonts w:ascii="Arial" w:hAnsi="Arial" w:cs="Arial"/>
          <w:sz w:val="20"/>
          <w:szCs w:val="20"/>
        </w:rPr>
        <w:t>…</w:t>
      </w:r>
      <w:r w:rsidR="003F3AEF">
        <w:rPr>
          <w:rFonts w:ascii="Arial" w:hAnsi="Arial" w:cs="Arial"/>
          <w:sz w:val="20"/>
          <w:szCs w:val="20"/>
        </w:rPr>
        <w:t xml:space="preserve"> </w:t>
      </w:r>
      <w:r w:rsidR="00732ACB" w:rsidRPr="00953B58">
        <w:rPr>
          <w:rFonts w:ascii="Arial" w:hAnsi="Arial" w:cs="Arial"/>
          <w:sz w:val="20"/>
          <w:szCs w:val="20"/>
        </w:rPr>
        <w:t>Stk.</w:t>
      </w:r>
    </w:p>
    <w:p w:rsidR="000B610C" w:rsidRDefault="000B610C" w:rsidP="00732ACB">
      <w:pPr>
        <w:tabs>
          <w:tab w:val="left" w:pos="284"/>
          <w:tab w:val="left" w:pos="851"/>
          <w:tab w:val="left" w:pos="1560"/>
          <w:tab w:val="left" w:pos="3261"/>
          <w:tab w:val="left" w:pos="3969"/>
          <w:tab w:val="left" w:pos="5529"/>
          <w:tab w:val="left" w:pos="7655"/>
        </w:tabs>
        <w:rPr>
          <w:rFonts w:ascii="Arial" w:hAnsi="Arial" w:cs="Arial"/>
          <w:sz w:val="20"/>
          <w:szCs w:val="20"/>
        </w:rPr>
      </w:pPr>
    </w:p>
    <w:p w:rsidR="000B610C" w:rsidRDefault="00732ACB" w:rsidP="00732ACB">
      <w:pPr>
        <w:tabs>
          <w:tab w:val="left" w:pos="284"/>
          <w:tab w:val="left" w:pos="851"/>
          <w:tab w:val="left" w:pos="1560"/>
          <w:tab w:val="left" w:pos="3261"/>
          <w:tab w:val="left" w:pos="3969"/>
          <w:tab w:val="left" w:pos="5529"/>
          <w:tab w:val="left" w:pos="7655"/>
        </w:tabs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sz w:val="20"/>
          <w:szCs w:val="20"/>
        </w:rPr>
        <w:t>Breite</w:t>
      </w:r>
      <w:r w:rsidR="00E6536B" w:rsidRPr="00953B58">
        <w:rPr>
          <w:rFonts w:ascii="Arial" w:hAnsi="Arial" w:cs="Arial"/>
          <w:sz w:val="20"/>
          <w:szCs w:val="20"/>
        </w:rPr>
        <w:t>:</w:t>
      </w:r>
      <w:r w:rsidR="008328F4" w:rsidRPr="00953B58">
        <w:rPr>
          <w:rFonts w:ascii="Arial" w:hAnsi="Arial" w:cs="Arial"/>
          <w:sz w:val="20"/>
          <w:szCs w:val="20"/>
        </w:rPr>
        <w:t xml:space="preserve"> </w:t>
      </w:r>
      <w:r w:rsidR="003F3AEF">
        <w:rPr>
          <w:rFonts w:ascii="Arial" w:hAnsi="Arial" w:cs="Arial"/>
          <w:sz w:val="20"/>
          <w:szCs w:val="20"/>
        </w:rPr>
        <w:t>………… (</w:t>
      </w:r>
      <w:r w:rsidR="00FA446D">
        <w:rPr>
          <w:rFonts w:ascii="Arial" w:hAnsi="Arial" w:cs="Arial"/>
          <w:sz w:val="20"/>
          <w:szCs w:val="20"/>
        </w:rPr>
        <w:t>1</w:t>
      </w:r>
      <w:r w:rsidR="00A24A2C">
        <w:rPr>
          <w:rFonts w:ascii="Arial" w:hAnsi="Arial" w:cs="Arial"/>
          <w:sz w:val="20"/>
          <w:szCs w:val="20"/>
        </w:rPr>
        <w:t>.</w:t>
      </w:r>
      <w:r w:rsidR="00FA446D">
        <w:rPr>
          <w:rFonts w:ascii="Arial" w:hAnsi="Arial" w:cs="Arial"/>
          <w:sz w:val="20"/>
          <w:szCs w:val="20"/>
        </w:rPr>
        <w:t>375</w:t>
      </w:r>
      <w:r w:rsidR="003F3AEF">
        <w:rPr>
          <w:rFonts w:ascii="Arial" w:hAnsi="Arial" w:cs="Arial"/>
          <w:sz w:val="20"/>
          <w:szCs w:val="20"/>
        </w:rPr>
        <w:t xml:space="preserve"> – </w:t>
      </w:r>
      <w:r w:rsidR="00445933">
        <w:rPr>
          <w:rFonts w:ascii="Arial" w:hAnsi="Arial" w:cs="Arial"/>
          <w:sz w:val="20"/>
          <w:szCs w:val="20"/>
        </w:rPr>
        <w:t>3</w:t>
      </w:r>
      <w:r w:rsidR="00A24A2C">
        <w:rPr>
          <w:rFonts w:ascii="Arial" w:hAnsi="Arial" w:cs="Arial"/>
          <w:sz w:val="20"/>
          <w:szCs w:val="20"/>
        </w:rPr>
        <w:t>.</w:t>
      </w:r>
      <w:r w:rsidR="00FA446D">
        <w:rPr>
          <w:rFonts w:ascii="Arial" w:hAnsi="Arial" w:cs="Arial"/>
          <w:sz w:val="20"/>
          <w:szCs w:val="20"/>
        </w:rPr>
        <w:t>250</w:t>
      </w:r>
      <w:r w:rsidR="003F3AEF">
        <w:rPr>
          <w:rFonts w:ascii="Arial" w:hAnsi="Arial" w:cs="Arial"/>
          <w:sz w:val="20"/>
          <w:szCs w:val="20"/>
        </w:rPr>
        <w:t xml:space="preserve">) </w:t>
      </w:r>
      <w:r w:rsidRPr="00953B58">
        <w:rPr>
          <w:rFonts w:ascii="Arial" w:hAnsi="Arial" w:cs="Arial"/>
          <w:sz w:val="20"/>
          <w:szCs w:val="20"/>
        </w:rPr>
        <w:t>mm</w:t>
      </w:r>
      <w:r w:rsidR="003F3AEF">
        <w:rPr>
          <w:rFonts w:ascii="Arial" w:hAnsi="Arial" w:cs="Arial"/>
          <w:sz w:val="20"/>
          <w:szCs w:val="20"/>
        </w:rPr>
        <w:tab/>
      </w:r>
      <w:r w:rsidR="000B610C">
        <w:rPr>
          <w:rFonts w:ascii="Arial" w:hAnsi="Arial" w:cs="Arial"/>
          <w:sz w:val="20"/>
          <w:szCs w:val="20"/>
        </w:rPr>
        <w:tab/>
      </w:r>
      <w:r w:rsidR="003F3AEF" w:rsidRPr="00953B58">
        <w:rPr>
          <w:rFonts w:ascii="Arial" w:hAnsi="Arial" w:cs="Arial"/>
          <w:sz w:val="20"/>
          <w:szCs w:val="20"/>
        </w:rPr>
        <w:t>Höhe</w:t>
      </w:r>
      <w:r w:rsidR="003F3AEF">
        <w:rPr>
          <w:rFonts w:ascii="Arial" w:hAnsi="Arial" w:cs="Arial"/>
          <w:sz w:val="20"/>
          <w:szCs w:val="20"/>
        </w:rPr>
        <w:t>:</w:t>
      </w:r>
      <w:r w:rsidR="003F3AEF" w:rsidRPr="00953B58">
        <w:rPr>
          <w:rFonts w:ascii="Arial" w:hAnsi="Arial" w:cs="Arial"/>
          <w:sz w:val="20"/>
          <w:szCs w:val="20"/>
        </w:rPr>
        <w:t xml:space="preserve"> </w:t>
      </w:r>
      <w:r w:rsidR="003F3AEF">
        <w:rPr>
          <w:rFonts w:ascii="Arial" w:hAnsi="Arial" w:cs="Arial"/>
          <w:sz w:val="20"/>
          <w:szCs w:val="20"/>
        </w:rPr>
        <w:t>…………. (</w:t>
      </w:r>
      <w:r w:rsidR="00FA446D">
        <w:rPr>
          <w:rFonts w:ascii="Arial" w:hAnsi="Arial" w:cs="Arial"/>
          <w:sz w:val="20"/>
          <w:szCs w:val="20"/>
        </w:rPr>
        <w:t>1</w:t>
      </w:r>
      <w:r w:rsidR="00A24A2C">
        <w:rPr>
          <w:rFonts w:ascii="Arial" w:hAnsi="Arial" w:cs="Arial"/>
          <w:sz w:val="20"/>
          <w:szCs w:val="20"/>
        </w:rPr>
        <w:t>.</w:t>
      </w:r>
      <w:r w:rsidR="00FA446D">
        <w:rPr>
          <w:rFonts w:ascii="Arial" w:hAnsi="Arial" w:cs="Arial"/>
          <w:sz w:val="20"/>
          <w:szCs w:val="20"/>
        </w:rPr>
        <w:t>750</w:t>
      </w:r>
      <w:r w:rsidR="003F3AEF">
        <w:rPr>
          <w:rFonts w:ascii="Arial" w:hAnsi="Arial" w:cs="Arial"/>
          <w:sz w:val="20"/>
          <w:szCs w:val="20"/>
        </w:rPr>
        <w:t xml:space="preserve"> – </w:t>
      </w:r>
      <w:r w:rsidR="00445933">
        <w:rPr>
          <w:rFonts w:ascii="Arial" w:hAnsi="Arial" w:cs="Arial"/>
          <w:sz w:val="20"/>
          <w:szCs w:val="20"/>
        </w:rPr>
        <w:t>3</w:t>
      </w:r>
      <w:r w:rsidR="00A24A2C">
        <w:rPr>
          <w:rFonts w:ascii="Arial" w:hAnsi="Arial" w:cs="Arial"/>
          <w:sz w:val="20"/>
          <w:szCs w:val="20"/>
        </w:rPr>
        <w:t>.</w:t>
      </w:r>
      <w:bookmarkStart w:id="0" w:name="_GoBack"/>
      <w:bookmarkEnd w:id="0"/>
      <w:r w:rsidR="00FA446D">
        <w:rPr>
          <w:rFonts w:ascii="Arial" w:hAnsi="Arial" w:cs="Arial"/>
          <w:sz w:val="20"/>
          <w:szCs w:val="20"/>
        </w:rPr>
        <w:t>25</w:t>
      </w:r>
      <w:r w:rsidR="00936F7F">
        <w:rPr>
          <w:rFonts w:ascii="Arial" w:hAnsi="Arial" w:cs="Arial"/>
          <w:sz w:val="20"/>
          <w:szCs w:val="20"/>
        </w:rPr>
        <w:t>0</w:t>
      </w:r>
      <w:r w:rsidR="003F3AEF">
        <w:rPr>
          <w:rFonts w:ascii="Arial" w:hAnsi="Arial" w:cs="Arial"/>
          <w:sz w:val="20"/>
          <w:szCs w:val="20"/>
        </w:rPr>
        <w:t xml:space="preserve">) </w:t>
      </w:r>
      <w:r w:rsidR="003F3AEF" w:rsidRPr="00953B58">
        <w:rPr>
          <w:rFonts w:ascii="Arial" w:hAnsi="Arial" w:cs="Arial"/>
          <w:sz w:val="20"/>
          <w:szCs w:val="20"/>
        </w:rPr>
        <w:t>mm</w:t>
      </w:r>
    </w:p>
    <w:p w:rsidR="000B610C" w:rsidRDefault="000B610C" w:rsidP="00732ACB">
      <w:pPr>
        <w:tabs>
          <w:tab w:val="left" w:pos="284"/>
          <w:tab w:val="left" w:pos="851"/>
          <w:tab w:val="left" w:pos="1560"/>
          <w:tab w:val="left" w:pos="3261"/>
          <w:tab w:val="left" w:pos="3969"/>
          <w:tab w:val="left" w:pos="5529"/>
          <w:tab w:val="left" w:pos="7655"/>
        </w:tabs>
        <w:rPr>
          <w:rFonts w:ascii="Arial" w:hAnsi="Arial" w:cs="Arial"/>
          <w:sz w:val="20"/>
          <w:szCs w:val="20"/>
        </w:rPr>
      </w:pPr>
    </w:p>
    <w:p w:rsidR="00E6536B" w:rsidRPr="00953B58" w:rsidRDefault="00936F7F" w:rsidP="00732ACB">
      <w:pPr>
        <w:tabs>
          <w:tab w:val="left" w:pos="284"/>
          <w:tab w:val="left" w:pos="851"/>
          <w:tab w:val="left" w:pos="1560"/>
          <w:tab w:val="left" w:pos="3261"/>
          <w:tab w:val="left" w:pos="3969"/>
          <w:tab w:val="left" w:pos="5529"/>
          <w:tab w:val="left" w:pos="765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0;margin-top:53.25pt;width:477pt;height:27pt;z-index:251657728">
            <v:textbox>
              <w:txbxContent>
                <w:p w:rsidR="00936F7F" w:rsidRPr="00936F7F" w:rsidRDefault="00936F7F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36F7F">
                    <w:rPr>
                      <w:rFonts w:ascii="Arial" w:hAnsi="Arial" w:cs="Arial"/>
                      <w:sz w:val="16"/>
                      <w:szCs w:val="16"/>
                    </w:rPr>
                    <w:t>Informationen zu den verschiedensten Ausstattungsmöglichkeiten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der </w:t>
                  </w:r>
                  <w:r w:rsidR="00AA3D89">
                    <w:rPr>
                      <w:rFonts w:ascii="Arial" w:hAnsi="Arial" w:cs="Arial"/>
                      <w:sz w:val="16"/>
                      <w:szCs w:val="16"/>
                    </w:rPr>
                    <w:t xml:space="preserve">FRITZ T90-2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TSN1</w:t>
                  </w:r>
                  <w:r w:rsidR="00195EA3">
                    <w:rPr>
                      <w:rFonts w:ascii="Arial" w:hAnsi="Arial" w:cs="Arial"/>
                      <w:sz w:val="16"/>
                      <w:szCs w:val="16"/>
                    </w:rPr>
                    <w:t>2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„</w:t>
                  </w:r>
                  <w:r w:rsidR="00376464">
                    <w:rPr>
                      <w:rFonts w:ascii="Arial" w:hAnsi="Arial" w:cs="Arial"/>
                      <w:sz w:val="16"/>
                      <w:szCs w:val="16"/>
                    </w:rPr>
                    <w:t>System Schröders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“</w:t>
                  </w:r>
                  <w:r w:rsidRPr="00936F7F">
                    <w:rPr>
                      <w:rFonts w:ascii="Arial" w:hAnsi="Arial" w:cs="Arial"/>
                      <w:sz w:val="16"/>
                      <w:szCs w:val="16"/>
                    </w:rPr>
                    <w:t xml:space="preserve"> finden Sie unter:</w:t>
                  </w:r>
                </w:p>
                <w:p w:rsidR="00936F7F" w:rsidRPr="00936F7F" w:rsidRDefault="00DB6FC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hyperlink r:id="rId5" w:history="1">
                    <w:r>
                      <w:rPr>
                        <w:rStyle w:val="Hyperlink"/>
                        <w:rFonts w:ascii="Arial" w:hAnsi="Arial" w:cs="Arial"/>
                        <w:sz w:val="16"/>
                        <w:szCs w:val="16"/>
                      </w:rPr>
                      <w:t>http://www.fritz-stahl-torbau.de/pdf/Produktmappe.pdf</w:t>
                    </w:r>
                  </w:hyperlink>
                  <w:r w:rsidR="001F4780">
                    <w:rPr>
                      <w:rFonts w:ascii="Arial" w:hAnsi="Arial" w:cs="Arial"/>
                      <w:sz w:val="16"/>
                      <w:szCs w:val="16"/>
                    </w:rPr>
                    <w:tab/>
                  </w:r>
                  <w:r w:rsidR="00445933">
                    <w:rPr>
                      <w:rFonts w:ascii="Arial" w:hAnsi="Arial" w:cs="Arial"/>
                      <w:sz w:val="16"/>
                      <w:szCs w:val="16"/>
                    </w:rPr>
                    <w:t>(siehe Seite 16</w:t>
                  </w:r>
                  <w:r w:rsidR="00936F7F" w:rsidRPr="00936F7F">
                    <w:rPr>
                      <w:rFonts w:ascii="Arial" w:hAnsi="Arial" w:cs="Arial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 w:rsidR="000B610C">
        <w:rPr>
          <w:rFonts w:ascii="Arial" w:hAnsi="Arial" w:cs="Arial"/>
          <w:sz w:val="20"/>
          <w:szCs w:val="20"/>
        </w:rPr>
        <w:t xml:space="preserve">EP …………… </w:t>
      </w:r>
      <w:r w:rsidR="000B610C">
        <w:rPr>
          <w:rFonts w:ascii="Arial" w:hAnsi="Arial" w:cs="Arial"/>
          <w:sz w:val="20"/>
          <w:szCs w:val="20"/>
        </w:rPr>
        <w:tab/>
      </w:r>
      <w:r w:rsidR="000B610C">
        <w:rPr>
          <w:rFonts w:ascii="Arial" w:hAnsi="Arial" w:cs="Arial"/>
          <w:sz w:val="20"/>
          <w:szCs w:val="20"/>
        </w:rPr>
        <w:tab/>
      </w:r>
      <w:r w:rsidR="000B610C">
        <w:rPr>
          <w:rFonts w:ascii="Arial" w:hAnsi="Arial" w:cs="Arial"/>
          <w:sz w:val="20"/>
          <w:szCs w:val="20"/>
        </w:rPr>
        <w:tab/>
        <w:t>G</w:t>
      </w:r>
      <w:r w:rsidR="007830BC" w:rsidRPr="00953B58">
        <w:rPr>
          <w:rFonts w:ascii="Arial" w:hAnsi="Arial" w:cs="Arial"/>
          <w:sz w:val="20"/>
          <w:szCs w:val="20"/>
        </w:rPr>
        <w:t>P ……………</w:t>
      </w:r>
      <w:r w:rsidR="00732ACB" w:rsidRPr="00953B58">
        <w:rPr>
          <w:rFonts w:ascii="Arial" w:hAnsi="Arial" w:cs="Arial"/>
          <w:sz w:val="20"/>
          <w:szCs w:val="20"/>
        </w:rPr>
        <w:tab/>
      </w:r>
    </w:p>
    <w:sectPr w:rsidR="00E6536B" w:rsidRPr="00953B58" w:rsidSect="00B51344">
      <w:pgSz w:w="11906" w:h="16838"/>
      <w:pgMar w:top="1077" w:right="1021" w:bottom="90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E05C1"/>
    <w:multiLevelType w:val="hybridMultilevel"/>
    <w:tmpl w:val="8DE658A6"/>
    <w:lvl w:ilvl="0" w:tplc="5446861E">
      <w:start w:val="2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de-DE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1F97"/>
    <w:rsid w:val="00033A5C"/>
    <w:rsid w:val="000B610C"/>
    <w:rsid w:val="001231C0"/>
    <w:rsid w:val="00145922"/>
    <w:rsid w:val="0017039C"/>
    <w:rsid w:val="00195EA3"/>
    <w:rsid w:val="001A5AE9"/>
    <w:rsid w:val="001F4780"/>
    <w:rsid w:val="00202AD5"/>
    <w:rsid w:val="002624A7"/>
    <w:rsid w:val="0029308D"/>
    <w:rsid w:val="002965E2"/>
    <w:rsid w:val="002E397A"/>
    <w:rsid w:val="0030604D"/>
    <w:rsid w:val="00340E94"/>
    <w:rsid w:val="00376464"/>
    <w:rsid w:val="003B1F97"/>
    <w:rsid w:val="003F3AEF"/>
    <w:rsid w:val="00404B67"/>
    <w:rsid w:val="00445933"/>
    <w:rsid w:val="00493A50"/>
    <w:rsid w:val="004A6CB0"/>
    <w:rsid w:val="005170DA"/>
    <w:rsid w:val="005636C1"/>
    <w:rsid w:val="0056692F"/>
    <w:rsid w:val="005C4377"/>
    <w:rsid w:val="00606763"/>
    <w:rsid w:val="00655B48"/>
    <w:rsid w:val="0066296C"/>
    <w:rsid w:val="00716C5B"/>
    <w:rsid w:val="00732ACB"/>
    <w:rsid w:val="007567C0"/>
    <w:rsid w:val="00775C6A"/>
    <w:rsid w:val="007830BC"/>
    <w:rsid w:val="00795430"/>
    <w:rsid w:val="007E5745"/>
    <w:rsid w:val="007F2265"/>
    <w:rsid w:val="008328F4"/>
    <w:rsid w:val="00842A1A"/>
    <w:rsid w:val="0086580A"/>
    <w:rsid w:val="00936F7F"/>
    <w:rsid w:val="00953B58"/>
    <w:rsid w:val="00A24A2C"/>
    <w:rsid w:val="00A345D7"/>
    <w:rsid w:val="00AA3D89"/>
    <w:rsid w:val="00AF0294"/>
    <w:rsid w:val="00B00D74"/>
    <w:rsid w:val="00B160A6"/>
    <w:rsid w:val="00B37CCB"/>
    <w:rsid w:val="00B51344"/>
    <w:rsid w:val="00B65A21"/>
    <w:rsid w:val="00B739EC"/>
    <w:rsid w:val="00BC1311"/>
    <w:rsid w:val="00C042A3"/>
    <w:rsid w:val="00C3507A"/>
    <w:rsid w:val="00CA74F2"/>
    <w:rsid w:val="00CD5EDD"/>
    <w:rsid w:val="00CE2E54"/>
    <w:rsid w:val="00CE5703"/>
    <w:rsid w:val="00D373F4"/>
    <w:rsid w:val="00D53F53"/>
    <w:rsid w:val="00D956F5"/>
    <w:rsid w:val="00DB6FCE"/>
    <w:rsid w:val="00DC12EA"/>
    <w:rsid w:val="00E32037"/>
    <w:rsid w:val="00E57A56"/>
    <w:rsid w:val="00E6536B"/>
    <w:rsid w:val="00F24D04"/>
    <w:rsid w:val="00F910BD"/>
    <w:rsid w:val="00FA4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F73EFB4"/>
  <w15:chartTrackingRefBased/>
  <w15:docId w15:val="{1F213D1B-EC56-4391-98C3-EE722091B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2">
    <w:name w:val="heading 2"/>
    <w:basedOn w:val="Standard"/>
    <w:next w:val="Standard"/>
    <w:qFormat/>
    <w:rsid w:val="00732ACB"/>
    <w:pPr>
      <w:keepNext/>
      <w:outlineLvl w:val="1"/>
    </w:pPr>
    <w:rPr>
      <w:rFonts w:ascii="Arial" w:hAnsi="Arial"/>
      <w:b/>
      <w:sz w:val="22"/>
      <w:szCs w:val="20"/>
      <w:u w:val="single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character" w:styleId="Kommentarzeichen">
    <w:name w:val="annotation reference"/>
    <w:basedOn w:val="Absatz-Standardschriftart"/>
    <w:semiHidden/>
    <w:rsid w:val="00732ACB"/>
    <w:rPr>
      <w:sz w:val="16"/>
    </w:rPr>
  </w:style>
  <w:style w:type="paragraph" w:styleId="Kommentartext">
    <w:name w:val="annotation text"/>
    <w:basedOn w:val="Standard"/>
    <w:semiHidden/>
    <w:rsid w:val="00732ACB"/>
    <w:rPr>
      <w:rFonts w:ascii="Arial" w:hAnsi="Arial"/>
      <w:sz w:val="20"/>
      <w:szCs w:val="20"/>
    </w:rPr>
  </w:style>
  <w:style w:type="paragraph" w:styleId="Sprechblasentext">
    <w:name w:val="Balloon Text"/>
    <w:basedOn w:val="Standard"/>
    <w:semiHidden/>
    <w:rsid w:val="00732ACB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F910BD"/>
    <w:pPr>
      <w:shd w:val="clear" w:color="auto" w:fill="000080"/>
    </w:pPr>
    <w:rPr>
      <w:rFonts w:ascii="Tahoma" w:hAnsi="Tahoma" w:cs="Tahoma"/>
    </w:rPr>
  </w:style>
  <w:style w:type="character" w:styleId="Hyperlink">
    <w:name w:val="Hyperlink"/>
    <w:basedOn w:val="Absatz-Standardschriftart"/>
    <w:rsid w:val="00936F7F"/>
    <w:rPr>
      <w:color w:val="0000FF"/>
      <w:u w:val="single"/>
    </w:rPr>
  </w:style>
  <w:style w:type="character" w:styleId="BesuchterLink">
    <w:name w:val="FollowedHyperlink"/>
    <w:basedOn w:val="Absatz-Standardschriftart"/>
    <w:rsid w:val="00936F7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ritz-stahl-torbau.de/pdf/Produktmappe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Ausschreibungstext 434</vt:lpstr>
    </vt:vector>
  </TitlesOfParts>
  <Company> </Company>
  <LinksUpToDate>false</LinksUpToDate>
  <CharactersWithSpaces>1222</CharactersWithSpaces>
  <SharedDoc>false</SharedDoc>
  <HLinks>
    <vt:vector size="6" baseType="variant">
      <vt:variant>
        <vt:i4>6225991</vt:i4>
      </vt:variant>
      <vt:variant>
        <vt:i4>0</vt:i4>
      </vt:variant>
      <vt:variant>
        <vt:i4>0</vt:i4>
      </vt:variant>
      <vt:variant>
        <vt:i4>5</vt:i4>
      </vt:variant>
      <vt:variant>
        <vt:lpwstr>http://www.fritz-stahl-torbau.de/pdf/Produktmappe.pdf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Ausschreibungstext 434</dc:title>
  <dc:subject/>
  <dc:creator>mgruhler</dc:creator>
  <cp:keywords/>
  <dc:description/>
  <cp:lastModifiedBy>Draser, Peter</cp:lastModifiedBy>
  <cp:revision>4</cp:revision>
  <cp:lastPrinted>2007-04-23T05:08:00Z</cp:lastPrinted>
  <dcterms:created xsi:type="dcterms:W3CDTF">2018-10-30T13:09:00Z</dcterms:created>
  <dcterms:modified xsi:type="dcterms:W3CDTF">2018-10-30T13:10:00Z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-641705325</vt:i4>
  </property>
  <property fmtid="{D5CDD505-2E9C-101B-9397-08002B2CF9AE}" pid="3" name="_EmailSubject">
    <vt:lpwstr>Homepage / Ausschreibungstexte</vt:lpwstr>
  </property>
  <property fmtid="{D5CDD505-2E9C-101B-9397-08002B2CF9AE}" pid="4" name="_AuthorEmail">
    <vt:lpwstr>MGruhler@fritz-stahl-torbau.de</vt:lpwstr>
  </property>
  <property fmtid="{D5CDD505-2E9C-101B-9397-08002B2CF9AE}" pid="5" name="_AuthorEmailDisplayName">
    <vt:lpwstr>Gruhler, Martin</vt:lpwstr>
  </property>
  <property fmtid="{D5CDD505-2E9C-101B-9397-08002B2CF9AE}" pid="6" name="_ReviewingToolsShownOnce">
    <vt:lpwstr/>
  </property>
</Properties>
</file>